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207CFC" w:rsidRDefault="00D53497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</w:t>
            </w:r>
            <w:r w:rsidR="00092215" w:rsidRPr="00092215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19.03.04</w:t>
            </w:r>
            <w:r w:rsidR="005B4308" w:rsidRPr="00092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207CFC" w:rsidRDefault="00C35891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092215" w:rsidRDefault="00C35891" w:rsidP="00C35891">
            <w:pPr>
              <w:rPr>
                <w:sz w:val="24"/>
                <w:szCs w:val="24"/>
              </w:rPr>
            </w:pPr>
            <w:r w:rsidRPr="00092215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0620E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9 з.е.</w:t>
            </w:r>
            <w:r w:rsidR="00136A97" w:rsidRPr="00092215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092215" w:rsidRDefault="00175B0A" w:rsidP="00175B0A">
            <w:pPr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092215" w:rsidRPr="00092215" w:rsidRDefault="00092215" w:rsidP="00092215">
            <w:pPr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производственно-технологическ</w:t>
            </w:r>
            <w:r>
              <w:rPr>
                <w:sz w:val="24"/>
                <w:szCs w:val="24"/>
              </w:rPr>
              <w:t>ой</w:t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</w:p>
          <w:p w:rsidR="00092215" w:rsidRPr="00092215" w:rsidRDefault="00092215" w:rsidP="00092215">
            <w:pPr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научно-исследовательск</w:t>
            </w:r>
            <w:r>
              <w:rPr>
                <w:sz w:val="24"/>
                <w:szCs w:val="24"/>
              </w:rPr>
              <w:t>ой</w:t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</w:p>
          <w:p w:rsidR="00175B0A" w:rsidRPr="00B0620E" w:rsidRDefault="00092215" w:rsidP="00092215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проектн</w:t>
            </w:r>
            <w:r>
              <w:rPr>
                <w:sz w:val="24"/>
                <w:szCs w:val="24"/>
              </w:rPr>
              <w:t>ой</w:t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E12A58" w:rsidRPr="00092215" w:rsidRDefault="0009221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i/>
                <w:sz w:val="24"/>
                <w:szCs w:val="24"/>
              </w:rPr>
              <w:t>Проект</w:t>
            </w:r>
            <w:r w:rsidRPr="00092215">
              <w:rPr>
                <w:sz w:val="24"/>
                <w:szCs w:val="24"/>
              </w:rPr>
              <w:t>: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титульный лист</w:t>
            </w:r>
            <w:r>
              <w:rPr>
                <w:sz w:val="24"/>
                <w:szCs w:val="24"/>
              </w:rPr>
              <w:t>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задание на проект (не включается в нумерацию);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содержание</w:t>
            </w:r>
            <w:r>
              <w:rPr>
                <w:sz w:val="24"/>
                <w:szCs w:val="24"/>
              </w:rPr>
              <w:t>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введение</w:t>
            </w:r>
            <w:r>
              <w:rPr>
                <w:sz w:val="24"/>
                <w:szCs w:val="24"/>
              </w:rPr>
              <w:t>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технико-экономическое обоснование</w:t>
            </w:r>
            <w:r>
              <w:rPr>
                <w:sz w:val="24"/>
                <w:szCs w:val="24"/>
              </w:rPr>
              <w:t>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организационно-технологический раздел;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архитектурно-строительный раздел;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экономический раздел;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заключение;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список использованных источников;</w:t>
            </w:r>
          </w:p>
          <w:p w:rsid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приложения.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5569A">
              <w:rPr>
                <w:i/>
                <w:iCs/>
                <w:sz w:val="24"/>
                <w:szCs w:val="24"/>
              </w:rPr>
              <w:t>Научная работа</w:t>
            </w:r>
            <w:r w:rsidRPr="00092215">
              <w:rPr>
                <w:sz w:val="24"/>
                <w:szCs w:val="24"/>
              </w:rPr>
              <w:t>: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титульный лист;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задание на выполнение работы;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реферат;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содержание;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введение;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обзор литературы (теоретический раздел);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экспериментальная часть, в т.ч. объекты, методы исследования;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результаты исследований и их обоснование;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социально-экономическое значение работы;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мероприятия по технике безопасности и охране окружающей среды;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заключение;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список использованных источников;</w:t>
            </w:r>
          </w:p>
          <w:p w:rsidR="00092215" w:rsidRPr="00B0620E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- приложения.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411A85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21E9A" w:rsidRDefault="005B4308" w:rsidP="00D53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Основная литература</w:t>
            </w:r>
          </w:p>
          <w:p w:rsidR="00C5569A" w:rsidRDefault="00C5569A" w:rsidP="00C5569A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180" w:hanging="180"/>
              <w:jc w:val="both"/>
            </w:pPr>
            <w:r>
              <w:t xml:space="preserve"> Пасько, О. В. Проектирование предприятий общественного питания. Доготовочные цеха и торговые помещения [Электронный ресурс] : учебное пособие для прикладного бакалавриата / О. В. Пасько, О. В. Автюхова. - 2-е изд., испр. и доп. - Москва : Юрайт, 2019. - 231 с. </w:t>
            </w:r>
            <w:hyperlink r:id="rId9" w:history="1">
              <w:r w:rsidRPr="00FB4E89">
                <w:rPr>
                  <w:rStyle w:val="aff2"/>
                </w:rPr>
                <w:t>https://www.biblio-online.ru/bcode/437674</w:t>
              </w:r>
            </w:hyperlink>
            <w:r>
              <w:t xml:space="preserve">   </w:t>
            </w:r>
          </w:p>
          <w:p w:rsidR="00092215" w:rsidRDefault="00C5569A" w:rsidP="00C5569A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180" w:hanging="180"/>
              <w:jc w:val="both"/>
            </w:pPr>
            <w:r>
              <w:t xml:space="preserve"> Щетинин, М. П. Проектирование предприятий общественного питания. Руководство к выполнению учебных проектов [Электронный ресурс] : учебное пособие для прикладного бакалавриата / М. П. Щетинин ; . - 2-е изд., испр. и доп. - Москва : Юрайт, 2019. - 299 с. </w:t>
            </w:r>
            <w:hyperlink r:id="rId10" w:history="1">
              <w:r w:rsidRPr="00FB4E89">
                <w:rPr>
                  <w:rStyle w:val="aff2"/>
                </w:rPr>
                <w:t>https://www.biblio-online.ru/bcode/437673</w:t>
              </w:r>
            </w:hyperlink>
            <w:r>
              <w:t xml:space="preserve">.  </w:t>
            </w:r>
            <w:r w:rsidR="00092215">
              <w:t xml:space="preserve">  </w:t>
            </w:r>
          </w:p>
          <w:p w:rsidR="00092215" w:rsidRDefault="00092215" w:rsidP="00D5349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11" w:history="1">
              <w:r w:rsidRPr="00C76E34">
                <w:rPr>
                  <w:rStyle w:val="aff2"/>
                </w:rPr>
                <w:t>http://znanium.com/go.php?id=910383</w:t>
              </w:r>
            </w:hyperlink>
            <w:r>
              <w:t xml:space="preserve"> </w:t>
            </w:r>
          </w:p>
          <w:p w:rsidR="00092215" w:rsidRDefault="00092215" w:rsidP="00D5349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2" w:history="1">
              <w:r w:rsidRPr="00C76E34">
                <w:rPr>
                  <w:rStyle w:val="aff2"/>
                </w:rPr>
                <w:t>http://znanium.com/go.php?id=991912</w:t>
              </w:r>
            </w:hyperlink>
            <w:r>
              <w:t xml:space="preserve"> </w:t>
            </w:r>
          </w:p>
          <w:p w:rsidR="005B4308" w:rsidRPr="00721E9A" w:rsidRDefault="005B4308" w:rsidP="00D53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2215" w:rsidRDefault="00C5569A" w:rsidP="00D53497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 w:rsidRPr="00C5569A">
              <w:t xml:space="preserve">Гращенков, Д. В. Технологическое проектирование предприятий общественного питания [Текст] : учебное пособие / Д. В. Гращенков, А. В. Арисов ; М-во науки и высш. образования Рос. Федерации, Урал. гос. экон. ун-т. - Екатеринбург : [Издательство УрГЭУ], 2018. - 195 с. </w:t>
            </w:r>
            <w:hyperlink r:id="rId13" w:history="1">
              <w:r w:rsidRPr="00FB4E89">
                <w:rPr>
                  <w:rStyle w:val="aff2"/>
                </w:rPr>
                <w:t>http://lib.usue.ru/resource/limit/ump/18/p491204.pdf</w:t>
              </w:r>
            </w:hyperlink>
            <w:r>
              <w:t xml:space="preserve"> </w:t>
            </w:r>
            <w:r w:rsidRPr="00C5569A">
              <w:t xml:space="preserve"> </w:t>
            </w:r>
            <w:r>
              <w:t xml:space="preserve"> </w:t>
            </w:r>
            <w:r w:rsidRPr="00C5569A">
              <w:t xml:space="preserve">  </w:t>
            </w:r>
            <w:r w:rsidR="00092215" w:rsidRPr="00092215">
              <w:t xml:space="preserve"> </w:t>
            </w:r>
          </w:p>
          <w:p w:rsidR="00721E9A" w:rsidRDefault="00721E9A" w:rsidP="00D53497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>
              <w:t>Структура и правила оформления текстовых документов [Текст] : производственно-практическое издание / М-во образования и науки Рос. Федерации, Урал. гос. экон. ун-т ; [сост.: В. З. Порцев, Г. Ф. Фролова, И. Ф. Решетников]. - Екатеринбург : [Издательство УрГЭУ], 2005. - 53 с.</w:t>
            </w:r>
          </w:p>
          <w:p w:rsidR="00721E9A" w:rsidRDefault="00721E9A" w:rsidP="00D53497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>
              <w:t>Радаев, В. В. Как организовать и представить исследовательский проект: 75 простых правил [Текст] : производственно-практическое издание / В. В. Радаев. - Москва : ГУ-ВШЭ: ИНФРА-М, 2001.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Электронный каталог ИБК УрГЭУ (</w:t>
            </w:r>
            <w:hyperlink r:id="rId14" w:history="1">
              <w:r w:rsidRPr="00721E9A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Научная электронная библиотека eLIBRARY.RU (</w:t>
            </w:r>
            <w:hyperlink r:id="rId15" w:history="1">
              <w:r w:rsidRPr="00721E9A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издательства «ЛАНЬ» (</w:t>
            </w:r>
            <w:hyperlink r:id="rId16" w:history="1">
              <w:r w:rsidRPr="00721E9A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Znanium.com (</w:t>
            </w:r>
            <w:hyperlink r:id="rId17" w:history="1">
              <w:r w:rsidRPr="00721E9A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Троицкий мост (</w:t>
            </w:r>
            <w:hyperlink r:id="rId18" w:history="1">
              <w:r w:rsidRPr="00721E9A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издательства ЮРАЙТ (</w:t>
            </w:r>
            <w:hyperlink r:id="rId19" w:history="1">
              <w:r w:rsidRPr="00721E9A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0" w:history="1">
              <w:r w:rsidRPr="00721E9A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1" w:history="1">
              <w:r w:rsidRPr="00721E9A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721E9A">
              <w:rPr>
                <w:sz w:val="24"/>
                <w:szCs w:val="24"/>
              </w:rPr>
              <w:t xml:space="preserve"> ).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Архив научных журналов NEICON  (</w:t>
            </w:r>
            <w:hyperlink r:id="rId22" w:history="1">
              <w:r w:rsidRPr="00721E9A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721E9A">
              <w:rPr>
                <w:sz w:val="24"/>
                <w:szCs w:val="24"/>
              </w:rPr>
              <w:t xml:space="preserve"> ).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Обзор СМИ Polpred.com (</w:t>
            </w:r>
            <w:hyperlink r:id="rId23" w:history="1">
              <w:r w:rsidRPr="00721E9A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Ресурсы АРБИКОН (</w:t>
            </w:r>
            <w:hyperlink r:id="rId24" w:history="1">
              <w:r w:rsidRPr="00721E9A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5" w:history="1">
              <w:r w:rsidRPr="00721E9A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1E9A" w:rsidRDefault="004431EA" w:rsidP="004431EA">
            <w:pPr>
              <w:rPr>
                <w:color w:val="FF0000"/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Перечень лицензионного программного обеспечения: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Офисное программное обеспечение: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MicrosoftWindows 10 Акт предоставления прав № Tr060590 от 19.09.2017 срок действия лицензии до 30.09.2020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MicrosoftOffice 2016 Акт предоставления прав № Tr060590 от 19.09.2017 срок действия лицензии до 30.09.2020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21E9A" w:rsidRPr="000B6E14" w:rsidRDefault="00721E9A" w:rsidP="00C5569A">
            <w:pPr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 xml:space="preserve"> - Программы для ЭВМ «Мой Офис Стандартный. Лицензия Корпора-тивная на пользователя для </w:t>
            </w:r>
            <w:r w:rsidRPr="00721E9A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1E9A" w:rsidRDefault="004431EA" w:rsidP="004431EA">
            <w:pPr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21E9A" w:rsidRDefault="004431EA" w:rsidP="004431EA">
            <w:pPr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Общего доступа</w:t>
            </w:r>
          </w:p>
          <w:p w:rsidR="004431EA" w:rsidRPr="00721E9A" w:rsidRDefault="004431EA" w:rsidP="004431EA">
            <w:pPr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721E9A">
            <w:pPr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721E9A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721E9A">
              <w:rPr>
                <w:rFonts w:eastAsia="Arial Unicode MS"/>
                <w:b/>
              </w:rPr>
              <w:t>Перечень МТО помещения</w:t>
            </w:r>
            <w:r w:rsidR="00F667E0" w:rsidRPr="00721E9A">
              <w:rPr>
                <w:rFonts w:eastAsia="Arial Unicode MS"/>
              </w:rPr>
              <w:t xml:space="preserve"> </w:t>
            </w:r>
            <w:r w:rsidR="00F667E0" w:rsidRPr="00721E9A">
              <w:rPr>
                <w:rFonts w:eastAsia="Arial Unicode MS"/>
                <w:b/>
              </w:rPr>
              <w:t xml:space="preserve">проведения защиты ВКР </w:t>
            </w:r>
          </w:p>
          <w:p w:rsidR="00721E9A" w:rsidRPr="000B6E14" w:rsidRDefault="00E803E9" w:rsidP="00C5569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 w:rsidRPr="00721E9A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E12E64" w:rsidRDefault="00E12E64" w:rsidP="00E12E6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E12E64" w:rsidRDefault="00E12E64" w:rsidP="00E12E64">
      <w:pPr>
        <w:rPr>
          <w:sz w:val="24"/>
          <w:szCs w:val="24"/>
          <w:u w:val="single"/>
        </w:rPr>
      </w:pPr>
      <w:bookmarkStart w:id="0" w:name="_GoBack"/>
      <w:bookmarkEnd w:id="0"/>
    </w:p>
    <w:sectPr w:rsidR="00E12E6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30" w:rsidRDefault="00E21B30">
      <w:r>
        <w:separator/>
      </w:r>
    </w:p>
  </w:endnote>
  <w:endnote w:type="continuationSeparator" w:id="0">
    <w:p w:rsidR="00E21B30" w:rsidRDefault="00E2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30" w:rsidRDefault="00E21B30">
      <w:r>
        <w:separator/>
      </w:r>
    </w:p>
  </w:footnote>
  <w:footnote w:type="continuationSeparator" w:id="0">
    <w:p w:rsidR="00E21B30" w:rsidRDefault="00E2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615E2"/>
    <w:multiLevelType w:val="hybridMultilevel"/>
    <w:tmpl w:val="930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2215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9FA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1A85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1E9A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1A26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69A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34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2E64"/>
    <w:rsid w:val="00E133B2"/>
    <w:rsid w:val="00E143EA"/>
    <w:rsid w:val="00E15E31"/>
    <w:rsid w:val="00E17ED6"/>
    <w:rsid w:val="00E21B30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092215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C5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resource/limit/ump/18/p491204.pdf" TargetMode="External"/><Relationship Id="rId18" Type="http://schemas.openxmlformats.org/officeDocument/2006/relationships/hyperlink" Target="http://www.trmos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isrussia.m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1912" TargetMode="External"/><Relationship Id="rId17" Type="http://schemas.openxmlformats.org/officeDocument/2006/relationships/hyperlink" Target="http://znanium.com/" TargetMode="External"/><Relationship Id="rId25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0383" TargetMode="External"/><Relationship Id="rId24" Type="http://schemas.openxmlformats.org/officeDocument/2006/relationships/hyperlink" Target="http://arbic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s://www.biblio-online.ru/bcode/437673" TargetMode="External"/><Relationship Id="rId19" Type="http://schemas.openxmlformats.org/officeDocument/2006/relationships/hyperlink" Target="https://www.biblio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674" TargetMode="External"/><Relationship Id="rId14" Type="http://schemas.openxmlformats.org/officeDocument/2006/relationships/hyperlink" Target="http://lib.usue.ru/" TargetMode="External"/><Relationship Id="rId22" Type="http://schemas.openxmlformats.org/officeDocument/2006/relationships/hyperlink" Target="http://archive.neico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C42B-A0CF-485F-9E7F-85980973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806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7575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2019-06-07T10:40:00Z</cp:lastPrinted>
  <dcterms:created xsi:type="dcterms:W3CDTF">2019-06-13T16:59:00Z</dcterms:created>
  <dcterms:modified xsi:type="dcterms:W3CDTF">2020-03-23T06:08:00Z</dcterms:modified>
</cp:coreProperties>
</file>